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5E" w:rsidRDefault="005E4323" w:rsidP="0053615E">
      <w:pPr>
        <w:rPr>
          <w:rFonts w:ascii="Georgia" w:hAnsi="Georgia"/>
          <w:color w:val="FFFFFF" w:themeColor="background1"/>
          <w:sz w:val="72"/>
          <w:szCs w:val="72"/>
        </w:rPr>
      </w:pPr>
      <w:r>
        <w:rPr>
          <w:rFonts w:ascii="Georgia" w:hAnsi="Georgia"/>
          <w:color w:val="FFFFFF" w:themeColor="background1"/>
          <w:sz w:val="72"/>
          <w:szCs w:val="72"/>
        </w:rPr>
        <w:t>Synthetic tour task</w:t>
      </w:r>
    </w:p>
    <w:p w:rsidR="0053615E" w:rsidRPr="0053615E" w:rsidRDefault="0053615E" w:rsidP="0053615E">
      <w:pPr>
        <w:rPr>
          <w:rFonts w:ascii="Georgia" w:hAnsi="Georgia"/>
          <w:color w:val="FFFFFF" w:themeColor="background1"/>
        </w:rPr>
      </w:pPr>
    </w:p>
    <w:p w:rsidR="0053615E" w:rsidRDefault="0053615E" w:rsidP="0053615E">
      <w:pPr>
        <w:rPr>
          <w:rFonts w:ascii="Georgia" w:hAnsi="Georgia"/>
          <w:color w:val="FFFFFF" w:themeColor="background1"/>
        </w:rPr>
      </w:pPr>
    </w:p>
    <w:p w:rsidR="0053615E" w:rsidRDefault="0053615E" w:rsidP="0053615E">
      <w:pPr>
        <w:rPr>
          <w:rFonts w:ascii="Georgia" w:hAnsi="Georgia"/>
          <w:color w:val="FFFFFF" w:themeColor="background1"/>
        </w:rPr>
      </w:pPr>
    </w:p>
    <w:p w:rsidR="00DB639F" w:rsidRPr="0053615E" w:rsidRDefault="00DB639F" w:rsidP="0053615E">
      <w:pPr>
        <w:rPr>
          <w:rFonts w:ascii="Georgia" w:hAnsi="Georgia"/>
        </w:rPr>
        <w:sectPr w:rsidR="00DB639F" w:rsidRPr="0053615E" w:rsidSect="0053615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709" w:right="851" w:bottom="1418" w:left="851" w:header="709" w:footer="564" w:gutter="0"/>
          <w:cols w:space="708"/>
          <w:titlePg/>
          <w:docGrid w:linePitch="360"/>
        </w:sectPr>
      </w:pPr>
    </w:p>
    <w:p w:rsidR="00DB639F" w:rsidRPr="00125218" w:rsidRDefault="005E4323" w:rsidP="0053615E">
      <w:pPr>
        <w:rPr>
          <w:rFonts w:ascii="Arial" w:hAnsi="Arial" w:cs="Arial"/>
          <w:b/>
          <w:color w:val="EB078E"/>
          <w:sz w:val="48"/>
          <w:szCs w:val="48"/>
        </w:rPr>
      </w:pPr>
      <w:r>
        <w:rPr>
          <w:rFonts w:ascii="Arial" w:hAnsi="Arial" w:cs="Arial"/>
          <w:b/>
          <w:color w:val="EB078E"/>
          <w:sz w:val="48"/>
          <w:szCs w:val="48"/>
        </w:rPr>
        <w:lastRenderedPageBreak/>
        <w:t>Synthetic Chemistry lab tour – corridor task</w:t>
      </w:r>
    </w:p>
    <w:p w:rsidR="0024636C" w:rsidRPr="0024636C" w:rsidRDefault="0024636C" w:rsidP="0053615E">
      <w:pPr>
        <w:rPr>
          <w:rFonts w:ascii="Georgia" w:hAnsi="Georgia"/>
          <w:color w:val="EB078E"/>
        </w:rPr>
      </w:pPr>
    </w:p>
    <w:p w:rsidR="0024636C" w:rsidRPr="0024636C" w:rsidRDefault="0024636C" w:rsidP="0053615E">
      <w:pPr>
        <w:rPr>
          <w:rFonts w:ascii="Georgia" w:hAnsi="Georgia"/>
          <w:color w:val="EB078E"/>
        </w:rPr>
        <w:sectPr w:rsidR="0024636C" w:rsidRPr="0024636C" w:rsidSect="0053615E">
          <w:type w:val="continuous"/>
          <w:pgSz w:w="11906" w:h="16838" w:code="9"/>
          <w:pgMar w:top="709" w:right="851" w:bottom="1418" w:left="851" w:header="709" w:footer="564" w:gutter="0"/>
          <w:cols w:space="708"/>
          <w:titlePg/>
          <w:docGrid w:linePitch="360"/>
        </w:sectPr>
      </w:pPr>
    </w:p>
    <w:p w:rsidR="00D67DCB" w:rsidRDefault="00D67DCB" w:rsidP="008A2B97">
      <w:pPr>
        <w:spacing w:after="0" w:line="280" w:lineRule="exact"/>
        <w:rPr>
          <w:rFonts w:ascii="Arial" w:hAnsi="Arial" w:cs="Arial"/>
        </w:rPr>
      </w:pPr>
    </w:p>
    <w:p w:rsidR="005E4323" w:rsidRPr="00904687" w:rsidRDefault="005E4323" w:rsidP="005E4323">
      <w:pPr>
        <w:pStyle w:val="Heading1"/>
      </w:pPr>
      <w:r w:rsidRPr="00904687">
        <w:t xml:space="preserve">Take a tour of a corridor outside one of the labs in </w:t>
      </w:r>
      <w:r>
        <w:t>a pharmaceutical company’s</w:t>
      </w:r>
      <w:r w:rsidRPr="00904687">
        <w:t xml:space="preserve"> chemistry building.</w:t>
      </w:r>
    </w:p>
    <w:p w:rsidR="005E4323" w:rsidRPr="00921186" w:rsidRDefault="005E4323" w:rsidP="005E432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Verdana" w:hAnsi="Verdana"/>
          <w:color w:val="000000"/>
          <w:sz w:val="20"/>
          <w:szCs w:val="20"/>
        </w:rPr>
      </w:pPr>
      <w:r w:rsidRPr="00921186">
        <w:rPr>
          <w:rFonts w:ascii="Verdana" w:hAnsi="Verdana"/>
          <w:color w:val="000000"/>
          <w:sz w:val="20"/>
          <w:szCs w:val="20"/>
        </w:rPr>
        <w:t xml:space="preserve">Locate as many safety warning signs and information signs as you can.  </w:t>
      </w:r>
    </w:p>
    <w:p w:rsidR="005E4323" w:rsidRDefault="005E4323" w:rsidP="005E4323">
      <w:pPr>
        <w:ind w:left="540"/>
        <w:rPr>
          <w:rFonts w:ascii="Verdana" w:hAnsi="Verdana"/>
          <w:color w:val="000000"/>
          <w:sz w:val="20"/>
          <w:szCs w:val="20"/>
        </w:rPr>
      </w:pPr>
      <w:r w:rsidRPr="00921186">
        <w:rPr>
          <w:rFonts w:ascii="Verdana" w:hAnsi="Verdana"/>
          <w:color w:val="000000"/>
          <w:sz w:val="20"/>
          <w:szCs w:val="20"/>
        </w:rPr>
        <w:t>Fill in the table below for each sign you come across on your tour.</w:t>
      </w:r>
    </w:p>
    <w:p w:rsidR="005E4323" w:rsidRPr="00921186" w:rsidRDefault="005E4323" w:rsidP="005E4323">
      <w:pPr>
        <w:ind w:left="540"/>
        <w:rPr>
          <w:rFonts w:ascii="Verdana" w:hAnsi="Verdana"/>
          <w:color w:val="000000"/>
          <w:sz w:val="20"/>
          <w:szCs w:val="20"/>
        </w:rPr>
      </w:pPr>
    </w:p>
    <w:tbl>
      <w:tblPr>
        <w:tblW w:w="81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580"/>
      </w:tblGrid>
      <w:tr w:rsidR="005E4323" w:rsidRPr="0098665E" w:rsidTr="00671C2D">
        <w:tc>
          <w:tcPr>
            <w:tcW w:w="2520" w:type="dxa"/>
          </w:tcPr>
          <w:p w:rsidR="005E4323" w:rsidRPr="0098665E" w:rsidRDefault="005E4323" w:rsidP="00671C2D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8665E">
              <w:rPr>
                <w:rFonts w:ascii="Verdana" w:hAnsi="Verdana"/>
                <w:b/>
                <w:color w:val="000000"/>
                <w:sz w:val="18"/>
                <w:szCs w:val="18"/>
              </w:rPr>
              <w:t>Description of the sign and/or wording</w:t>
            </w:r>
          </w:p>
        </w:tc>
        <w:tc>
          <w:tcPr>
            <w:tcW w:w="5580" w:type="dxa"/>
          </w:tcPr>
          <w:p w:rsidR="005E4323" w:rsidRPr="0098665E" w:rsidRDefault="005E4323" w:rsidP="00671C2D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8665E">
              <w:rPr>
                <w:rFonts w:ascii="Verdana" w:hAnsi="Verdana"/>
                <w:b/>
                <w:color w:val="000000"/>
                <w:sz w:val="18"/>
                <w:szCs w:val="18"/>
              </w:rPr>
              <w:t>Comments about the meaning and where it is positioned</w:t>
            </w:r>
          </w:p>
        </w:tc>
      </w:tr>
      <w:tr w:rsidR="005E4323" w:rsidRPr="00921186" w:rsidTr="00671C2D">
        <w:tc>
          <w:tcPr>
            <w:tcW w:w="2520" w:type="dxa"/>
          </w:tcPr>
          <w:p w:rsidR="005E4323" w:rsidRPr="00921186" w:rsidRDefault="005E4323" w:rsidP="00671C2D">
            <w:pPr>
              <w:spacing w:after="30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5E4323" w:rsidRPr="00921186" w:rsidRDefault="005E4323" w:rsidP="00671C2D">
            <w:pPr>
              <w:spacing w:after="30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E4323" w:rsidRPr="00921186" w:rsidTr="00671C2D">
        <w:tc>
          <w:tcPr>
            <w:tcW w:w="2520" w:type="dxa"/>
          </w:tcPr>
          <w:p w:rsidR="005E4323" w:rsidRPr="00921186" w:rsidRDefault="005E4323" w:rsidP="00671C2D">
            <w:pPr>
              <w:spacing w:after="30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5E4323" w:rsidRPr="00921186" w:rsidRDefault="005E4323" w:rsidP="00671C2D">
            <w:pPr>
              <w:spacing w:after="30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E4323" w:rsidRPr="00921186" w:rsidTr="00671C2D">
        <w:tc>
          <w:tcPr>
            <w:tcW w:w="2520" w:type="dxa"/>
          </w:tcPr>
          <w:p w:rsidR="005E4323" w:rsidRPr="00921186" w:rsidRDefault="005E4323" w:rsidP="00671C2D">
            <w:pPr>
              <w:spacing w:after="30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5E4323" w:rsidRPr="00921186" w:rsidRDefault="005E4323" w:rsidP="00671C2D">
            <w:pPr>
              <w:spacing w:after="30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E4323" w:rsidRPr="00921186" w:rsidTr="00671C2D">
        <w:tc>
          <w:tcPr>
            <w:tcW w:w="2520" w:type="dxa"/>
          </w:tcPr>
          <w:p w:rsidR="005E4323" w:rsidRPr="00921186" w:rsidRDefault="005E4323" w:rsidP="00671C2D">
            <w:pPr>
              <w:spacing w:after="30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5E4323" w:rsidRPr="00921186" w:rsidRDefault="005E4323" w:rsidP="00671C2D">
            <w:pPr>
              <w:spacing w:after="30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E4323" w:rsidRPr="00921186" w:rsidTr="00671C2D">
        <w:tc>
          <w:tcPr>
            <w:tcW w:w="2520" w:type="dxa"/>
          </w:tcPr>
          <w:p w:rsidR="005E4323" w:rsidRPr="00921186" w:rsidRDefault="005E4323" w:rsidP="00671C2D">
            <w:pPr>
              <w:spacing w:after="30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5E4323" w:rsidRPr="00921186" w:rsidRDefault="005E4323" w:rsidP="00671C2D">
            <w:pPr>
              <w:spacing w:after="30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E4323" w:rsidRPr="00921186" w:rsidTr="00671C2D">
        <w:tc>
          <w:tcPr>
            <w:tcW w:w="2520" w:type="dxa"/>
          </w:tcPr>
          <w:p w:rsidR="005E4323" w:rsidRPr="00921186" w:rsidRDefault="005E4323" w:rsidP="00671C2D">
            <w:pPr>
              <w:spacing w:after="30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5E4323" w:rsidRPr="00921186" w:rsidRDefault="005E4323" w:rsidP="00671C2D">
            <w:pPr>
              <w:spacing w:after="30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5E4323" w:rsidRPr="00921186" w:rsidRDefault="005E4323" w:rsidP="005E4323">
      <w:pPr>
        <w:rPr>
          <w:rFonts w:ascii="Verdana" w:hAnsi="Verdana"/>
          <w:color w:val="000000"/>
          <w:sz w:val="20"/>
          <w:szCs w:val="20"/>
        </w:rPr>
      </w:pPr>
    </w:p>
    <w:p w:rsidR="005E4323" w:rsidRDefault="005E4323" w:rsidP="005E432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Verdana" w:hAnsi="Verdana"/>
          <w:color w:val="000000"/>
          <w:sz w:val="20"/>
          <w:szCs w:val="20"/>
        </w:rPr>
      </w:pPr>
      <w:r w:rsidRPr="00921186">
        <w:rPr>
          <w:rFonts w:ascii="Verdana" w:hAnsi="Verdana"/>
          <w:color w:val="000000"/>
          <w:sz w:val="20"/>
          <w:szCs w:val="20"/>
        </w:rPr>
        <w:t>There are three sorts of fire extinguishers located in the corridor.</w:t>
      </w:r>
    </w:p>
    <w:p w:rsidR="005E4323" w:rsidRDefault="005E4323" w:rsidP="005E4323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Verdana" w:hAnsi="Verdana"/>
          <w:color w:val="000000"/>
          <w:sz w:val="20"/>
          <w:szCs w:val="20"/>
        </w:rPr>
      </w:pPr>
      <w:r w:rsidRPr="00921186">
        <w:rPr>
          <w:rFonts w:ascii="Verdana" w:hAnsi="Verdana"/>
          <w:color w:val="000000"/>
          <w:sz w:val="20"/>
          <w:szCs w:val="20"/>
        </w:rPr>
        <w:t>The label for the contents of one is not visible – what do you think it contains? (note the wide exit tube).</w:t>
      </w:r>
    </w:p>
    <w:p w:rsidR="005E4323" w:rsidRPr="00921186" w:rsidRDefault="005E4323" w:rsidP="005E4323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Verdana" w:hAnsi="Verdana"/>
          <w:color w:val="000000"/>
          <w:sz w:val="20"/>
          <w:szCs w:val="20"/>
        </w:rPr>
      </w:pPr>
    </w:p>
    <w:p w:rsidR="005E4323" w:rsidRPr="00921186" w:rsidRDefault="005E4323" w:rsidP="005E4323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Verdana" w:hAnsi="Verdana"/>
          <w:color w:val="000000"/>
          <w:sz w:val="20"/>
          <w:szCs w:val="20"/>
        </w:rPr>
      </w:pPr>
      <w:r w:rsidRPr="00921186">
        <w:rPr>
          <w:rFonts w:ascii="Verdana" w:hAnsi="Verdana"/>
          <w:color w:val="000000"/>
          <w:sz w:val="20"/>
          <w:szCs w:val="20"/>
        </w:rPr>
        <w:t>Fill in the table below for each fire extinguisher</w:t>
      </w:r>
    </w:p>
    <w:p w:rsidR="005E4323" w:rsidRDefault="005E4323" w:rsidP="005E4323">
      <w:pPr>
        <w:ind w:left="360"/>
        <w:rPr>
          <w:rFonts w:ascii="Verdana" w:hAnsi="Verdana"/>
          <w:color w:val="000000"/>
          <w:sz w:val="20"/>
          <w:szCs w:val="20"/>
        </w:rPr>
      </w:pPr>
    </w:p>
    <w:p w:rsidR="005E4323" w:rsidRDefault="005E4323" w:rsidP="005E4323">
      <w:pPr>
        <w:ind w:left="360"/>
        <w:rPr>
          <w:rFonts w:ascii="Verdana" w:hAnsi="Verdana"/>
          <w:color w:val="000000"/>
          <w:sz w:val="20"/>
          <w:szCs w:val="20"/>
        </w:rPr>
      </w:pPr>
    </w:p>
    <w:p w:rsidR="005E4323" w:rsidRPr="00921186" w:rsidRDefault="005E4323" w:rsidP="005E4323">
      <w:pPr>
        <w:ind w:left="360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</w:p>
    <w:tbl>
      <w:tblPr>
        <w:tblW w:w="81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060"/>
        <w:gridCol w:w="3060"/>
      </w:tblGrid>
      <w:tr w:rsidR="005E4323" w:rsidRPr="0098665E" w:rsidTr="00671C2D">
        <w:tc>
          <w:tcPr>
            <w:tcW w:w="1980" w:type="dxa"/>
          </w:tcPr>
          <w:p w:rsidR="005E4323" w:rsidRPr="0098665E" w:rsidRDefault="005E4323" w:rsidP="00671C2D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8665E">
              <w:rPr>
                <w:rFonts w:ascii="Verdana" w:hAnsi="Verdana"/>
                <w:b/>
                <w:color w:val="000000"/>
                <w:sz w:val="18"/>
                <w:szCs w:val="18"/>
              </w:rPr>
              <w:t>Extinguisher type</w:t>
            </w:r>
          </w:p>
        </w:tc>
        <w:tc>
          <w:tcPr>
            <w:tcW w:w="3060" w:type="dxa"/>
          </w:tcPr>
          <w:p w:rsidR="005E4323" w:rsidRPr="0098665E" w:rsidRDefault="005E4323" w:rsidP="00671C2D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8665E">
              <w:rPr>
                <w:rFonts w:ascii="Verdana" w:hAnsi="Verdana"/>
                <w:b/>
                <w:color w:val="000000"/>
                <w:sz w:val="18"/>
                <w:szCs w:val="18"/>
              </w:rPr>
              <w:t>What type of fires is it good for?</w:t>
            </w:r>
          </w:p>
        </w:tc>
        <w:tc>
          <w:tcPr>
            <w:tcW w:w="3060" w:type="dxa"/>
          </w:tcPr>
          <w:p w:rsidR="005E4323" w:rsidRPr="0098665E" w:rsidRDefault="005E4323" w:rsidP="00671C2D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8665E">
              <w:rPr>
                <w:rFonts w:ascii="Verdana" w:hAnsi="Verdana"/>
                <w:b/>
                <w:color w:val="000000"/>
                <w:sz w:val="18"/>
                <w:szCs w:val="18"/>
              </w:rPr>
              <w:t>What are the limitations?</w:t>
            </w:r>
          </w:p>
        </w:tc>
      </w:tr>
      <w:tr w:rsidR="005E4323" w:rsidRPr="00921186" w:rsidTr="00671C2D">
        <w:tc>
          <w:tcPr>
            <w:tcW w:w="1980" w:type="dxa"/>
          </w:tcPr>
          <w:p w:rsidR="005E4323" w:rsidRPr="00921186" w:rsidRDefault="005E4323" w:rsidP="00671C2D">
            <w:pPr>
              <w:spacing w:before="30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5E4323" w:rsidRPr="00921186" w:rsidRDefault="005E4323" w:rsidP="00671C2D">
            <w:pPr>
              <w:spacing w:before="30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5E4323" w:rsidRPr="00921186" w:rsidRDefault="005E4323" w:rsidP="00671C2D">
            <w:pPr>
              <w:spacing w:before="30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E4323" w:rsidRPr="00921186" w:rsidTr="00671C2D">
        <w:tc>
          <w:tcPr>
            <w:tcW w:w="1980" w:type="dxa"/>
          </w:tcPr>
          <w:p w:rsidR="005E4323" w:rsidRPr="00921186" w:rsidRDefault="005E4323" w:rsidP="00671C2D">
            <w:pPr>
              <w:spacing w:before="30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5E4323" w:rsidRPr="00921186" w:rsidRDefault="005E4323" w:rsidP="00671C2D">
            <w:pPr>
              <w:spacing w:before="30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5E4323" w:rsidRPr="00921186" w:rsidRDefault="005E4323" w:rsidP="00671C2D">
            <w:pPr>
              <w:spacing w:before="30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E4323" w:rsidRPr="00921186" w:rsidTr="00671C2D">
        <w:tc>
          <w:tcPr>
            <w:tcW w:w="1980" w:type="dxa"/>
          </w:tcPr>
          <w:p w:rsidR="005E4323" w:rsidRPr="00921186" w:rsidRDefault="005E4323" w:rsidP="00671C2D">
            <w:pPr>
              <w:spacing w:before="30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5E4323" w:rsidRPr="00921186" w:rsidRDefault="005E4323" w:rsidP="00671C2D">
            <w:pPr>
              <w:spacing w:before="30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5E4323" w:rsidRPr="00921186" w:rsidRDefault="005E4323" w:rsidP="00671C2D">
            <w:pPr>
              <w:spacing w:before="30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5E4323" w:rsidRPr="00921186" w:rsidRDefault="005E4323" w:rsidP="005E4323">
      <w:pPr>
        <w:rPr>
          <w:rFonts w:ascii="Verdana" w:hAnsi="Verdana"/>
          <w:color w:val="000000"/>
          <w:sz w:val="20"/>
          <w:szCs w:val="20"/>
        </w:rPr>
      </w:pPr>
    </w:p>
    <w:p w:rsidR="005E4323" w:rsidRPr="00921186" w:rsidRDefault="005E4323" w:rsidP="005E4323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Verdana" w:hAnsi="Verdana"/>
          <w:color w:val="000000"/>
          <w:sz w:val="20"/>
          <w:szCs w:val="20"/>
        </w:rPr>
      </w:pPr>
      <w:r w:rsidRPr="00921186">
        <w:rPr>
          <w:rFonts w:ascii="Verdana" w:hAnsi="Verdana"/>
          <w:color w:val="000000"/>
          <w:sz w:val="20"/>
          <w:szCs w:val="20"/>
        </w:rPr>
        <w:t xml:space="preserve">Why is there a need for different types of extinguishers? </w:t>
      </w:r>
    </w:p>
    <w:p w:rsidR="005E4323" w:rsidRPr="00921186" w:rsidRDefault="005E4323" w:rsidP="005E4323">
      <w:pPr>
        <w:rPr>
          <w:rFonts w:ascii="Verdana" w:hAnsi="Verdana"/>
          <w:color w:val="000000"/>
          <w:sz w:val="20"/>
          <w:szCs w:val="20"/>
        </w:rPr>
      </w:pPr>
    </w:p>
    <w:p w:rsidR="005E4323" w:rsidRDefault="005E4323" w:rsidP="005E432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Verdana" w:hAnsi="Verdana"/>
          <w:color w:val="000000"/>
          <w:sz w:val="20"/>
          <w:szCs w:val="20"/>
        </w:rPr>
      </w:pPr>
      <w:r w:rsidRPr="00921186">
        <w:rPr>
          <w:rFonts w:ascii="Verdana" w:hAnsi="Verdana"/>
          <w:color w:val="000000"/>
          <w:sz w:val="20"/>
          <w:szCs w:val="20"/>
        </w:rPr>
        <w:t>You will see a safety shower.</w:t>
      </w:r>
    </w:p>
    <w:p w:rsidR="005E4323" w:rsidRPr="00921186" w:rsidRDefault="005E4323" w:rsidP="005E4323">
      <w:pPr>
        <w:rPr>
          <w:rFonts w:ascii="Verdana" w:hAnsi="Verdana"/>
          <w:color w:val="000000"/>
          <w:sz w:val="20"/>
          <w:szCs w:val="20"/>
        </w:rPr>
      </w:pPr>
    </w:p>
    <w:p w:rsidR="005E4323" w:rsidRPr="00921186" w:rsidRDefault="005E4323" w:rsidP="005E4323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Verdana" w:hAnsi="Verdana"/>
          <w:color w:val="000000"/>
          <w:sz w:val="20"/>
          <w:szCs w:val="20"/>
        </w:rPr>
      </w:pPr>
      <w:r w:rsidRPr="00921186">
        <w:rPr>
          <w:rFonts w:ascii="Verdana" w:hAnsi="Verdana"/>
          <w:color w:val="000000"/>
          <w:sz w:val="20"/>
          <w:szCs w:val="20"/>
        </w:rPr>
        <w:t>What do you think it is for?</w:t>
      </w:r>
    </w:p>
    <w:p w:rsidR="005E4323" w:rsidRPr="00921186" w:rsidRDefault="005E4323" w:rsidP="005E4323">
      <w:pPr>
        <w:rPr>
          <w:rFonts w:ascii="Verdana" w:hAnsi="Verdana"/>
          <w:color w:val="000000"/>
          <w:sz w:val="20"/>
          <w:szCs w:val="20"/>
        </w:rPr>
      </w:pPr>
    </w:p>
    <w:p w:rsidR="005E4323" w:rsidRPr="00921186" w:rsidRDefault="005E4323" w:rsidP="005E4323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Verdana" w:hAnsi="Verdana"/>
          <w:color w:val="000000"/>
          <w:sz w:val="20"/>
          <w:szCs w:val="20"/>
        </w:rPr>
      </w:pPr>
      <w:r w:rsidRPr="00921186">
        <w:rPr>
          <w:rFonts w:ascii="Verdana" w:hAnsi="Verdana"/>
          <w:color w:val="000000"/>
          <w:sz w:val="20"/>
          <w:szCs w:val="20"/>
        </w:rPr>
        <w:t>There is no drain hole – why do you think that is?</w:t>
      </w:r>
    </w:p>
    <w:p w:rsidR="005E4323" w:rsidRPr="00921186" w:rsidRDefault="005E4323" w:rsidP="005E4323">
      <w:pPr>
        <w:rPr>
          <w:rFonts w:ascii="Verdana" w:hAnsi="Verdana"/>
          <w:color w:val="000000"/>
          <w:sz w:val="20"/>
          <w:szCs w:val="20"/>
        </w:rPr>
      </w:pPr>
    </w:p>
    <w:p w:rsidR="005E4323" w:rsidRPr="00921186" w:rsidRDefault="005E4323" w:rsidP="005E4323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Verdana" w:hAnsi="Verdana"/>
          <w:color w:val="000000"/>
          <w:sz w:val="20"/>
          <w:szCs w:val="20"/>
        </w:rPr>
      </w:pPr>
      <w:r w:rsidRPr="00921186">
        <w:rPr>
          <w:rFonts w:ascii="Verdana" w:hAnsi="Verdana"/>
          <w:color w:val="000000"/>
          <w:sz w:val="20"/>
          <w:szCs w:val="20"/>
        </w:rPr>
        <w:t>What happens to the water?</w:t>
      </w:r>
    </w:p>
    <w:p w:rsidR="005E4323" w:rsidRPr="00921186" w:rsidRDefault="005E4323" w:rsidP="005E4323">
      <w:pPr>
        <w:rPr>
          <w:rFonts w:ascii="Verdana" w:hAnsi="Verdana"/>
          <w:color w:val="000000"/>
          <w:sz w:val="20"/>
          <w:szCs w:val="20"/>
        </w:rPr>
      </w:pPr>
    </w:p>
    <w:p w:rsidR="005E4323" w:rsidRPr="00904687" w:rsidRDefault="005E4323" w:rsidP="005E432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Verdana" w:hAnsi="Verdana"/>
          <w:color w:val="000000"/>
          <w:sz w:val="20"/>
          <w:szCs w:val="20"/>
        </w:rPr>
      </w:pPr>
      <w:r w:rsidRPr="00921186">
        <w:rPr>
          <w:rFonts w:ascii="Verdana" w:hAnsi="Verdana"/>
          <w:color w:val="000000"/>
          <w:sz w:val="20"/>
          <w:szCs w:val="20"/>
        </w:rPr>
        <w:t>There are holders for safety spectacles in the corridor next to the lab doors.  Why are they located ther</w:t>
      </w:r>
      <w:r>
        <w:rPr>
          <w:rFonts w:ascii="Verdana" w:hAnsi="Verdana"/>
          <w:color w:val="000000"/>
          <w:sz w:val="20"/>
          <w:szCs w:val="20"/>
        </w:rPr>
        <w:t>e?</w:t>
      </w:r>
    </w:p>
    <w:p w:rsidR="0015476A" w:rsidRPr="008A2B97" w:rsidRDefault="0015476A" w:rsidP="0015476A">
      <w:pPr>
        <w:spacing w:after="0" w:line="280" w:lineRule="exact"/>
        <w:rPr>
          <w:rFonts w:ascii="Arial" w:hAnsi="Arial" w:cs="Arial"/>
        </w:rPr>
      </w:pPr>
    </w:p>
    <w:p w:rsidR="008A2B97" w:rsidRPr="008A2B97" w:rsidRDefault="008A2B97" w:rsidP="008A2B97">
      <w:pPr>
        <w:spacing w:after="0" w:line="280" w:lineRule="exact"/>
        <w:rPr>
          <w:rFonts w:ascii="Arial" w:hAnsi="Arial" w:cs="Arial"/>
        </w:rPr>
      </w:pPr>
    </w:p>
    <w:sectPr w:rsidR="008A2B97" w:rsidRPr="008A2B97" w:rsidSect="00B73CD3">
      <w:type w:val="continuous"/>
      <w:pgSz w:w="11906" w:h="16838" w:code="9"/>
      <w:pgMar w:top="1702" w:right="851" w:bottom="1418" w:left="851" w:header="709" w:footer="56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6A" w:rsidRDefault="0015476A" w:rsidP="00AE1321">
      <w:pPr>
        <w:spacing w:after="0" w:line="240" w:lineRule="auto"/>
      </w:pPr>
      <w:r>
        <w:separator/>
      </w:r>
    </w:p>
  </w:endnote>
  <w:endnote w:type="continuationSeparator" w:id="0">
    <w:p w:rsidR="0015476A" w:rsidRDefault="0015476A" w:rsidP="00AE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97" w:rsidRPr="008A2B97" w:rsidRDefault="008A2B97">
    <w:pPr>
      <w:pStyle w:val="Footer"/>
      <w:rPr>
        <w:rFonts w:ascii="Georgia" w:hAnsi="Georgia"/>
        <w:color w:val="92278F"/>
        <w:sz w:val="24"/>
        <w:szCs w:val="24"/>
      </w:rPr>
    </w:pPr>
    <w:r w:rsidRPr="002877B4">
      <w:rPr>
        <w:noProof/>
        <w:color w:val="92278F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E394B9" wp14:editId="53CD4A88">
              <wp:simplePos x="0" y="0"/>
              <wp:positionH relativeFrom="column">
                <wp:posOffset>-240665</wp:posOffset>
              </wp:positionH>
              <wp:positionV relativeFrom="paragraph">
                <wp:posOffset>-65133</wp:posOffset>
              </wp:positionV>
              <wp:extent cx="70199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2278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95pt,-5.15pt" to="533.8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" strokecolor="#92278f"/>
          </w:pict>
        </mc:Fallback>
      </mc:AlternateContent>
    </w:r>
    <w:r w:rsidRPr="0024636C">
      <w:rPr>
        <w:rFonts w:ascii="Georgia" w:hAnsi="Georgia"/>
        <w:color w:val="92278F"/>
        <w:sz w:val="24"/>
        <w:szCs w:val="24"/>
      </w:rPr>
      <w:t>www.abpischools.org.uk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21" w:rsidRDefault="00AE1321">
    <w:pPr>
      <w:pStyle w:val="Footer"/>
    </w:pPr>
    <w:r w:rsidRPr="002877B4">
      <w:rPr>
        <w:noProof/>
        <w:color w:val="92278F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934C1" wp14:editId="0CD97A9A">
              <wp:simplePos x="0" y="0"/>
              <wp:positionH relativeFrom="column">
                <wp:posOffset>-340360</wp:posOffset>
              </wp:positionH>
              <wp:positionV relativeFrom="paragraph">
                <wp:posOffset>108222</wp:posOffset>
              </wp:positionV>
              <wp:extent cx="701992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ln>
                        <a:solidFill>
                          <a:srgbClr val="92278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8pt,8.5pt" to="525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" strokecolor="#92278f"/>
          </w:pict>
        </mc:Fallback>
      </mc:AlternateContent>
    </w:r>
  </w:p>
  <w:p w:rsidR="00AE1321" w:rsidRPr="0024636C" w:rsidRDefault="00AE1321">
    <w:pPr>
      <w:pStyle w:val="Footer"/>
      <w:rPr>
        <w:rFonts w:ascii="Georgia" w:hAnsi="Georgia"/>
        <w:color w:val="92278F"/>
        <w:sz w:val="24"/>
        <w:szCs w:val="24"/>
      </w:rPr>
    </w:pPr>
    <w:r w:rsidRPr="0024636C">
      <w:rPr>
        <w:rFonts w:ascii="Georgia" w:hAnsi="Georgia"/>
        <w:color w:val="92278F"/>
        <w:sz w:val="24"/>
        <w:szCs w:val="24"/>
      </w:rPr>
      <w:t>www.abpischools.org.uk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6A" w:rsidRDefault="0015476A" w:rsidP="00AE1321">
      <w:pPr>
        <w:spacing w:after="0" w:line="240" w:lineRule="auto"/>
      </w:pPr>
      <w:r>
        <w:separator/>
      </w:r>
    </w:p>
  </w:footnote>
  <w:footnote w:type="continuationSeparator" w:id="0">
    <w:p w:rsidR="0015476A" w:rsidRDefault="0015476A" w:rsidP="00AE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97" w:rsidRDefault="008A2B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5792833</wp:posOffset>
          </wp:positionH>
          <wp:positionV relativeFrom="paragraph">
            <wp:posOffset>-448310</wp:posOffset>
          </wp:positionV>
          <wp:extent cx="1324800" cy="1105200"/>
          <wp:effectExtent l="0" t="0" r="889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I_continuation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1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21" w:rsidRDefault="00AE132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B2BAA3E" wp14:editId="752ED9EC">
          <wp:simplePos x="0" y="0"/>
          <wp:positionH relativeFrom="column">
            <wp:posOffset>-530860</wp:posOffset>
          </wp:positionH>
          <wp:positionV relativeFrom="paragraph">
            <wp:posOffset>-440690</wp:posOffset>
          </wp:positionV>
          <wp:extent cx="7542000" cy="215280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s Template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21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32C"/>
    <w:multiLevelType w:val="hybridMultilevel"/>
    <w:tmpl w:val="AF5E52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6A"/>
    <w:rsid w:val="00125218"/>
    <w:rsid w:val="0015476A"/>
    <w:rsid w:val="00160C42"/>
    <w:rsid w:val="0024636C"/>
    <w:rsid w:val="002877B4"/>
    <w:rsid w:val="00340E94"/>
    <w:rsid w:val="0044396E"/>
    <w:rsid w:val="00447ADB"/>
    <w:rsid w:val="0053615E"/>
    <w:rsid w:val="005E4323"/>
    <w:rsid w:val="005F7950"/>
    <w:rsid w:val="007D2D03"/>
    <w:rsid w:val="008A2B97"/>
    <w:rsid w:val="00A165C1"/>
    <w:rsid w:val="00A723D6"/>
    <w:rsid w:val="00AE1321"/>
    <w:rsid w:val="00B456A4"/>
    <w:rsid w:val="00B73CD3"/>
    <w:rsid w:val="00CD20E8"/>
    <w:rsid w:val="00D67DCB"/>
    <w:rsid w:val="00DB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4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321"/>
  </w:style>
  <w:style w:type="paragraph" w:styleId="Footer">
    <w:name w:val="footer"/>
    <w:basedOn w:val="Normal"/>
    <w:link w:val="FooterChar"/>
    <w:uiPriority w:val="99"/>
    <w:unhideWhenUsed/>
    <w:rsid w:val="00AE1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321"/>
  </w:style>
  <w:style w:type="paragraph" w:styleId="BalloonText">
    <w:name w:val="Balloon Text"/>
    <w:basedOn w:val="Normal"/>
    <w:link w:val="BalloonTextChar"/>
    <w:uiPriority w:val="99"/>
    <w:semiHidden/>
    <w:unhideWhenUsed/>
    <w:rsid w:val="00AE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2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4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4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321"/>
  </w:style>
  <w:style w:type="paragraph" w:styleId="Footer">
    <w:name w:val="footer"/>
    <w:basedOn w:val="Normal"/>
    <w:link w:val="FooterChar"/>
    <w:uiPriority w:val="99"/>
    <w:unhideWhenUsed/>
    <w:rsid w:val="00AE1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321"/>
  </w:style>
  <w:style w:type="paragraph" w:styleId="BalloonText">
    <w:name w:val="Balloon Text"/>
    <w:basedOn w:val="Normal"/>
    <w:link w:val="BalloonTextChar"/>
    <w:uiPriority w:val="99"/>
    <w:semiHidden/>
    <w:unhideWhenUsed/>
    <w:rsid w:val="00AE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2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4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EDUCATION\ABPI%20Schools%20website\Rebranding\abpi_schools_template%20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abpi_schools_template docx</Template>
  <TotalTime>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sjones</dc:creator>
  <cp:lastModifiedBy>sjones</cp:lastModifiedBy>
  <cp:revision>2</cp:revision>
  <dcterms:created xsi:type="dcterms:W3CDTF">2012-04-13T09:16:00Z</dcterms:created>
  <dcterms:modified xsi:type="dcterms:W3CDTF">2012-04-13T09:16:00Z</dcterms:modified>
</cp:coreProperties>
</file>